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CA7" w:rsidRDefault="009E73E3" w:rsidP="009E73E3">
      <w:pPr>
        <w:pStyle w:val="Heading9"/>
        <w:spacing w:before="0" w:line="240" w:lineRule="auto"/>
        <w:jc w:val="center"/>
        <w:rPr>
          <w:rFonts w:ascii="TH SarabunPSK" w:hAnsi="TH SarabunPSK" w:cs="TH SarabunPSK"/>
          <w:b/>
          <w:i w:val="0"/>
          <w:iCs w:val="0"/>
          <w:sz w:val="36"/>
          <w:szCs w:val="36"/>
          <w:lang w:eastAsia="zh-CN"/>
        </w:rPr>
      </w:pPr>
      <w:r w:rsidRPr="00267ECB">
        <w:rPr>
          <w:rFonts w:ascii="TH SarabunPSK" w:hAnsi="TH SarabunPSK" w:cs="TH SarabunPSK"/>
          <w:b/>
          <w:i w:val="0"/>
          <w:iCs w:val="0"/>
          <w:sz w:val="36"/>
          <w:szCs w:val="36"/>
          <w:cs/>
          <w:lang w:eastAsia="zh-CN"/>
        </w:rPr>
        <w:t>แบบสรุปความคิดเห็นประกอบการพิจารณาเบิกจ่ายงบประมาณโครงการบ้านมั่นคง</w:t>
      </w:r>
    </w:p>
    <w:p w:rsidR="009E73E3" w:rsidRPr="00FB0CA7" w:rsidRDefault="00FB0CA7" w:rsidP="009E73E3">
      <w:pPr>
        <w:pStyle w:val="Heading9"/>
        <w:spacing w:before="0" w:line="240" w:lineRule="auto"/>
        <w:jc w:val="center"/>
        <w:rPr>
          <w:rFonts w:ascii="TH SarabunPSK" w:hAnsi="TH SarabunPSK" w:cs="TH SarabunPSK" w:hint="cs"/>
          <w:bCs w:val="0"/>
          <w:color w:val="FF0000"/>
          <w:sz w:val="36"/>
          <w:szCs w:val="36"/>
          <w:cs/>
          <w:lang w:eastAsia="zh-CN"/>
        </w:rPr>
      </w:pPr>
      <w:r>
        <w:rPr>
          <w:rFonts w:ascii="TH SarabunPSK" w:hAnsi="TH SarabunPSK" w:cs="TH SarabunPSK"/>
          <w:b/>
          <w:i w:val="0"/>
          <w:iCs w:val="0"/>
          <w:sz w:val="36"/>
          <w:szCs w:val="36"/>
          <w:lang w:eastAsia="zh-CN"/>
        </w:rPr>
        <w:t xml:space="preserve"> </w:t>
      </w:r>
      <w:r w:rsidRPr="00FB0CA7">
        <w:rPr>
          <w:rFonts w:ascii="TH SarabunPSK" w:hAnsi="TH SarabunPSK" w:cs="TH SarabunPSK"/>
          <w:bCs w:val="0"/>
          <w:color w:val="FF0000"/>
          <w:sz w:val="36"/>
          <w:szCs w:val="36"/>
          <w:lang w:eastAsia="zh-CN"/>
        </w:rPr>
        <w:t>(</w:t>
      </w:r>
      <w:r>
        <w:rPr>
          <w:rFonts w:ascii="TH SarabunPSK" w:hAnsi="TH SarabunPSK" w:cs="TH SarabunPSK" w:hint="cs"/>
          <w:bCs w:val="0"/>
          <w:color w:val="FF0000"/>
          <w:sz w:val="36"/>
          <w:szCs w:val="36"/>
          <w:cs/>
          <w:lang w:eastAsia="zh-CN"/>
        </w:rPr>
        <w:t>กรณีพิจารณา</w:t>
      </w:r>
      <w:bookmarkStart w:id="0" w:name="_GoBack"/>
      <w:bookmarkEnd w:id="0"/>
      <w:r w:rsidRPr="00FB0CA7">
        <w:rPr>
          <w:rFonts w:ascii="TH SarabunPSK" w:hAnsi="TH SarabunPSK" w:cs="TH SarabunPSK" w:hint="cs"/>
          <w:bCs w:val="0"/>
          <w:color w:val="FF0000"/>
          <w:sz w:val="36"/>
          <w:szCs w:val="36"/>
          <w:cs/>
          <w:lang w:eastAsia="zh-CN"/>
        </w:rPr>
        <w:t>เห็น</w:t>
      </w:r>
      <w:r>
        <w:rPr>
          <w:rFonts w:ascii="TH SarabunPSK" w:hAnsi="TH SarabunPSK" w:cs="TH SarabunPSK" w:hint="cs"/>
          <w:bCs w:val="0"/>
          <w:color w:val="FF0000"/>
          <w:sz w:val="36"/>
          <w:szCs w:val="36"/>
          <w:cs/>
          <w:lang w:eastAsia="zh-CN"/>
        </w:rPr>
        <w:t>ชอบ</w:t>
      </w:r>
      <w:r w:rsidRPr="00FB0CA7">
        <w:rPr>
          <w:rFonts w:ascii="TH SarabunPSK" w:hAnsi="TH SarabunPSK" w:cs="TH SarabunPSK" w:hint="cs"/>
          <w:bCs w:val="0"/>
          <w:color w:val="FF0000"/>
          <w:sz w:val="36"/>
          <w:szCs w:val="36"/>
          <w:cs/>
          <w:lang w:eastAsia="zh-CN"/>
        </w:rPr>
        <w:t>แบบมีเงื่อนไขให้ดำเนินการตามมติก่อนการเบิกจ่าย)</w:t>
      </w:r>
    </w:p>
    <w:p w:rsidR="009E73E3" w:rsidRDefault="009E73E3" w:rsidP="009E73E3">
      <w:pPr>
        <w:pStyle w:val="Heading9"/>
        <w:spacing w:before="0" w:line="240" w:lineRule="auto"/>
        <w:rPr>
          <w:rFonts w:asciiTheme="minorHAnsi" w:eastAsiaTheme="minorHAnsi" w:hAnsiTheme="minorHAnsi" w:cs="TH Baijam"/>
          <w:i w:val="0"/>
          <w:iCs w:val="0"/>
          <w:color w:val="000000" w:themeColor="text1"/>
          <w:sz w:val="16"/>
          <w:szCs w:val="16"/>
          <w:lang w:eastAsia="zh-CN"/>
        </w:rPr>
      </w:pPr>
    </w:p>
    <w:p w:rsidR="009E73E3" w:rsidRPr="00794410" w:rsidRDefault="009E73E3" w:rsidP="009E73E3">
      <w:pPr>
        <w:pStyle w:val="Heading9"/>
        <w:spacing w:before="0" w:line="240" w:lineRule="auto"/>
        <w:ind w:firstLine="36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กลุ่มออมทรัพย์/สหกรณ์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>/ชุมชน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อ้างอิงเลขที่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     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งบสินเชื่อ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สัญญา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วงเงินอนุมัติ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บาทเบิกงวดที่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งบโครงการบ้านมั่นคง (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) 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</w:p>
    <w:p w:rsidR="009E73E3" w:rsidRPr="00C43D00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งานที่ต้องดำเนินการเพิ่มเติมก่อนเบิกจ่าย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4347"/>
        <w:gridCol w:w="2153"/>
      </w:tblGrid>
      <w:tr w:rsidR="009E73E3" w:rsidRPr="00267ECB" w:rsidTr="00221F80">
        <w:trPr>
          <w:jc w:val="center"/>
        </w:trPr>
        <w:tc>
          <w:tcPr>
            <w:tcW w:w="2911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งานที่ต้องดำเนินการเพิ่มเติม</w:t>
            </w:r>
          </w:p>
        </w:tc>
        <w:tc>
          <w:tcPr>
            <w:tcW w:w="4347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ผลหรือความคืบหน้า</w:t>
            </w:r>
          </w:p>
        </w:tc>
        <w:tc>
          <w:tcPr>
            <w:tcW w:w="2153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</w:tbl>
    <w:p w:rsidR="009E73E3" w:rsidRDefault="009E73E3" w:rsidP="009E73E3">
      <w:pPr>
        <w:pStyle w:val="Heading9"/>
        <w:spacing w:before="0" w:line="240" w:lineRule="auto"/>
        <w:ind w:left="72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</w:p>
    <w:p w:rsidR="009E73E3" w:rsidRPr="00267ECB" w:rsidRDefault="009E73E3" w:rsidP="00073A74">
      <w:pPr>
        <w:pStyle w:val="Heading9"/>
        <w:numPr>
          <w:ilvl w:val="0"/>
          <w:numId w:val="12"/>
        </w:numPr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267ECB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ผลการพัฒนาด้านอื่นที่เกี่ยวข้อง</w:t>
      </w:r>
    </w:p>
    <w:p w:rsidR="009E73E3" w:rsidRDefault="009E73E3" w:rsidP="009E73E3">
      <w:pPr>
        <w:pStyle w:val="Heading9"/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49D2CCC" wp14:editId="0CCC5E10">
                <wp:simplePos x="0" y="0"/>
                <wp:positionH relativeFrom="column">
                  <wp:posOffset>4175125</wp:posOffset>
                </wp:positionH>
                <wp:positionV relativeFrom="paragraph">
                  <wp:posOffset>315163</wp:posOffset>
                </wp:positionV>
                <wp:extent cx="1882140" cy="1128395"/>
                <wp:effectExtent l="0" t="0" r="0" b="0"/>
                <wp:wrapNone/>
                <wp:docPr id="691" name="Text Box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1" o:spid="_x0000_s1026" type="#_x0000_t202" style="position:absolute;margin-left:328.75pt;margin-top:24.8pt;width:148.2pt;height:88.8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7413806" wp14:editId="3C0EF81A">
                <wp:simplePos x="0" y="0"/>
                <wp:positionH relativeFrom="column">
                  <wp:posOffset>2120265</wp:posOffset>
                </wp:positionH>
                <wp:positionV relativeFrom="paragraph">
                  <wp:posOffset>316738</wp:posOffset>
                </wp:positionV>
                <wp:extent cx="1995170" cy="1120140"/>
                <wp:effectExtent l="0" t="0" r="0" b="3810"/>
                <wp:wrapNone/>
                <wp:docPr id="690" name="Text Box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0" o:spid="_x0000_s1027" type="#_x0000_t202" style="position:absolute;margin-left:166.95pt;margin-top:24.95pt;width:157.1pt;height:88.2pt;z-index:252114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550C095" wp14:editId="25F8E461">
                <wp:simplePos x="0" y="0"/>
                <wp:positionH relativeFrom="column">
                  <wp:posOffset>0</wp:posOffset>
                </wp:positionH>
                <wp:positionV relativeFrom="paragraph">
                  <wp:posOffset>4928</wp:posOffset>
                </wp:positionV>
                <wp:extent cx="1995170" cy="1080770"/>
                <wp:effectExtent l="0" t="0" r="0" b="5080"/>
                <wp:wrapNone/>
                <wp:docPr id="689" name="Text Box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9" o:spid="_x0000_s1028" type="#_x0000_t202" style="position:absolute;margin-left:0;margin-top:.4pt;width:157.1pt;height:85.1pt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637C8C" w:rsidRDefault="00637C8C" w:rsidP="00637C8C">
      <w:pPr>
        <w:rPr>
          <w:lang w:eastAsia="zh-CN"/>
        </w:rPr>
      </w:pPr>
    </w:p>
    <w:p w:rsidR="00637C8C" w:rsidRPr="00637C8C" w:rsidRDefault="00637C8C" w:rsidP="00637C8C">
      <w:pPr>
        <w:pStyle w:val="Heading9"/>
        <w:rPr>
          <w:lang w:eastAsia="zh-CN"/>
        </w:rPr>
      </w:pPr>
    </w:p>
    <w:p w:rsidR="001C3C3E" w:rsidRDefault="001C3C3E" w:rsidP="001C3C3E">
      <w:pPr>
        <w:pStyle w:val="Heading9"/>
        <w:rPr>
          <w:lang w:eastAsia="zh-CN"/>
        </w:rPr>
      </w:pPr>
    </w:p>
    <w:p w:rsidR="00AF03CD" w:rsidRDefault="00AF03CD" w:rsidP="00AF03CD">
      <w:pPr>
        <w:spacing w:after="0" w:line="240" w:lineRule="auto"/>
        <w:jc w:val="thaiDistribute"/>
        <w:rPr>
          <w:rFonts w:ascii="TH Krub" w:eastAsia="Calibri" w:hAnsi="TH Krub" w:cs="TH Krub"/>
          <w:bCs w:val="0"/>
          <w:color w:val="auto"/>
          <w:sz w:val="32"/>
          <w:szCs w:val="32"/>
        </w:rPr>
      </w:pPr>
    </w:p>
    <w:sectPr w:rsidR="00AF03CD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552" w:rsidRDefault="00B23552" w:rsidP="000F4540">
      <w:pPr>
        <w:spacing w:after="0" w:line="240" w:lineRule="auto"/>
      </w:pPr>
      <w:r>
        <w:separator/>
      </w:r>
    </w:p>
  </w:endnote>
  <w:endnote w:type="continuationSeparator" w:id="0">
    <w:p w:rsidR="00B23552" w:rsidRDefault="00B23552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Pr="00BA1368" w:rsidRDefault="00BA1368" w:rsidP="00BA136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BA1368">
      <w:rPr>
        <w:rFonts w:ascii="TH SarabunPSK" w:hAnsi="TH SarabunPSK" w:cs="TH SarabunPSK"/>
        <w:b/>
        <w:bCs w:val="0"/>
        <w:sz w:val="32"/>
        <w:szCs w:val="32"/>
        <w:cs/>
      </w:rPr>
      <w:t>พอช.บ.08</w:t>
    </w:r>
  </w:p>
  <w:p w:rsidR="00BA1368" w:rsidRDefault="00BA13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552" w:rsidRDefault="00B23552" w:rsidP="000F4540">
      <w:pPr>
        <w:spacing w:after="0" w:line="240" w:lineRule="auto"/>
      </w:pPr>
      <w:r>
        <w:separator/>
      </w:r>
    </w:p>
  </w:footnote>
  <w:footnote w:type="continuationSeparator" w:id="0">
    <w:p w:rsidR="00B23552" w:rsidRDefault="00B23552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77259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4F3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65CC6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355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368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24D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0CA7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B8D016-D4FA-415C-90C8-28E8156C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2017-07-28T05:24:00Z</dcterms:created>
  <dcterms:modified xsi:type="dcterms:W3CDTF">2017-07-28T10:30:00Z</dcterms:modified>
</cp:coreProperties>
</file>